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4EF" w:rsidRDefault="009304EF" w:rsidP="009304EF"/>
    <w:p w:rsidR="009304EF" w:rsidRDefault="009304EF" w:rsidP="009304EF">
      <w:pPr>
        <w:jc w:val="center"/>
      </w:pPr>
      <w:r w:rsidRPr="001E10C1">
        <w:rPr>
          <w:noProof/>
        </w:rPr>
        <w:drawing>
          <wp:inline distT="0" distB="0" distL="0" distR="0">
            <wp:extent cx="6119495" cy="1565275"/>
            <wp:effectExtent l="19050" t="0" r="0" b="0"/>
            <wp:docPr id="2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56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4EF" w:rsidRDefault="009304EF" w:rsidP="009304EF">
      <w:pPr>
        <w:jc w:val="center"/>
      </w:pPr>
    </w:p>
    <w:p w:rsidR="009304EF" w:rsidRDefault="009304EF" w:rsidP="009304EF">
      <w:pPr>
        <w:jc w:val="center"/>
      </w:pPr>
    </w:p>
    <w:p w:rsidR="009304EF" w:rsidRDefault="009304EF" w:rsidP="009304E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221F2">
        <w:rPr>
          <w:rFonts w:ascii="Times New Roman" w:hAnsi="Times New Roman" w:cs="Times New Roman"/>
          <w:b/>
          <w:sz w:val="36"/>
          <w:szCs w:val="36"/>
        </w:rPr>
        <w:t>LICEO ARTISTICO “SACRO CUORE”</w:t>
      </w:r>
    </w:p>
    <w:p w:rsidR="009304EF" w:rsidRDefault="009304EF" w:rsidP="009304E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304EF" w:rsidRPr="003221F2" w:rsidRDefault="009304EF" w:rsidP="009304E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304EF" w:rsidRPr="003221F2" w:rsidRDefault="009304EF" w:rsidP="009304EF">
      <w:pPr>
        <w:rPr>
          <w:rFonts w:ascii="Times New Roman" w:hAnsi="Times New Roman" w:cs="Times New Roman"/>
          <w:b/>
          <w:sz w:val="32"/>
          <w:szCs w:val="32"/>
        </w:rPr>
      </w:pPr>
    </w:p>
    <w:p w:rsidR="009304EF" w:rsidRPr="003221F2" w:rsidRDefault="009304EF" w:rsidP="009304E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221F2">
        <w:rPr>
          <w:rFonts w:ascii="Times New Roman" w:hAnsi="Times New Roman" w:cs="Times New Roman"/>
          <w:b/>
          <w:sz w:val="32"/>
          <w:szCs w:val="32"/>
        </w:rPr>
        <w:t>RELAZIONE FINALE</w:t>
      </w:r>
    </w:p>
    <w:p w:rsidR="009304EF" w:rsidRPr="003221F2" w:rsidRDefault="009304EF" w:rsidP="009304E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221F2">
        <w:rPr>
          <w:rFonts w:ascii="Times New Roman" w:hAnsi="Times New Roman" w:cs="Times New Roman"/>
          <w:b/>
          <w:sz w:val="32"/>
          <w:szCs w:val="32"/>
        </w:rPr>
        <w:t>PROGETTO</w:t>
      </w:r>
    </w:p>
    <w:p w:rsidR="009304EF" w:rsidRPr="003221F2" w:rsidRDefault="009304EF" w:rsidP="009304E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221F2">
        <w:rPr>
          <w:rFonts w:ascii="Times New Roman" w:hAnsi="Times New Roman" w:cs="Times New Roman"/>
          <w:b/>
          <w:sz w:val="32"/>
          <w:szCs w:val="32"/>
        </w:rPr>
        <w:t>“IMPRESARTE”</w:t>
      </w:r>
    </w:p>
    <w:p w:rsidR="009304EF" w:rsidRPr="003221F2" w:rsidRDefault="003F77AB" w:rsidP="009304E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A.S. 2025/2026</w:t>
      </w:r>
    </w:p>
    <w:p w:rsidR="009304EF" w:rsidRPr="003221F2" w:rsidRDefault="009304EF" w:rsidP="009304E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304EF" w:rsidRDefault="009304EF" w:rsidP="009304EF">
      <w:pPr>
        <w:jc w:val="center"/>
      </w:pPr>
    </w:p>
    <w:p w:rsidR="009304EF" w:rsidRDefault="009304EF" w:rsidP="009304EF">
      <w:pPr>
        <w:jc w:val="center"/>
      </w:pPr>
    </w:p>
    <w:p w:rsidR="009304EF" w:rsidRDefault="009304EF" w:rsidP="009304EF">
      <w:pPr>
        <w:jc w:val="center"/>
      </w:pPr>
    </w:p>
    <w:p w:rsidR="009304EF" w:rsidRDefault="009304EF" w:rsidP="009304EF">
      <w:pPr>
        <w:jc w:val="center"/>
      </w:pPr>
    </w:p>
    <w:p w:rsidR="009304EF" w:rsidRDefault="009304EF" w:rsidP="009304EF">
      <w:pPr>
        <w:jc w:val="center"/>
      </w:pPr>
    </w:p>
    <w:p w:rsidR="009304EF" w:rsidRDefault="009304EF" w:rsidP="009304EF">
      <w:pPr>
        <w:jc w:val="center"/>
      </w:pPr>
    </w:p>
    <w:p w:rsidR="009304EF" w:rsidRDefault="009304EF" w:rsidP="009304EF">
      <w:pPr>
        <w:jc w:val="center"/>
      </w:pPr>
    </w:p>
    <w:p w:rsidR="009304EF" w:rsidRPr="003221F2" w:rsidRDefault="009304EF" w:rsidP="009304EF">
      <w:pPr>
        <w:rPr>
          <w:rFonts w:ascii="Times New Roman" w:hAnsi="Times New Roman" w:cs="Times New Roman"/>
          <w:i/>
        </w:rPr>
      </w:pPr>
      <w:r w:rsidRPr="003221F2">
        <w:rPr>
          <w:rFonts w:ascii="Times New Roman" w:hAnsi="Times New Roman" w:cs="Times New Roman"/>
          <w:i/>
        </w:rPr>
        <w:t xml:space="preserve">Referente: prof.ssa Michela </w:t>
      </w:r>
      <w:proofErr w:type="spellStart"/>
      <w:r w:rsidRPr="003221F2">
        <w:rPr>
          <w:rFonts w:ascii="Times New Roman" w:hAnsi="Times New Roman" w:cs="Times New Roman"/>
          <w:i/>
        </w:rPr>
        <w:t>Fragasso</w:t>
      </w:r>
      <w:proofErr w:type="spellEnd"/>
    </w:p>
    <w:p w:rsidR="00886F93" w:rsidRDefault="00886F93" w:rsidP="009304EF">
      <w:pPr>
        <w:jc w:val="both"/>
      </w:pPr>
    </w:p>
    <w:p w:rsidR="00886F93" w:rsidRDefault="00886F93" w:rsidP="009304EF">
      <w:pPr>
        <w:jc w:val="both"/>
      </w:pPr>
    </w:p>
    <w:p w:rsidR="009304EF" w:rsidRDefault="00F361F5" w:rsidP="009304EF">
      <w:pPr>
        <w:jc w:val="both"/>
      </w:pPr>
      <w:r>
        <w:t>Il progetto “</w:t>
      </w:r>
      <w:r w:rsidR="00A2285D">
        <w:t xml:space="preserve"> IMPRESARTE</w:t>
      </w:r>
      <w:r w:rsidR="009304EF">
        <w:t>”</w:t>
      </w:r>
      <w:r w:rsidR="003F77AB">
        <w:t xml:space="preserve"> ormai alla sua ottava annualità. </w:t>
      </w:r>
      <w:r w:rsidR="009304EF">
        <w:t xml:space="preserve"> In quest’anno scolastico ha sperimentato e </w:t>
      </w:r>
      <w:r w:rsidR="003F77AB">
        <w:t>organizzato l’esperienza di FSL</w:t>
      </w:r>
      <w:r w:rsidR="009304EF">
        <w:t xml:space="preserve"> coinvolgendo gli alunni con gravi disabilità e con bisogni educativi speciali delle classi  terze, quarte e quinte dei quatt</w:t>
      </w:r>
      <w:r w:rsidR="003F77AB">
        <w:t>ro indirizzi</w:t>
      </w:r>
      <w:r w:rsidR="00293838">
        <w:t xml:space="preserve"> del nostro liceo.  Come già accaduto lo scorso anno, gli incontri non si sono tenuti nel nostro laboratorio multidisciplinare. In attesa che i locali tornino fruibili, ci siamo avvalsi di varie aule didattiche, individuate in base alle disponibilità del momento."</w:t>
      </w:r>
    </w:p>
    <w:p w:rsidR="00F361F5" w:rsidRDefault="009304EF" w:rsidP="00F361F5">
      <w:pPr>
        <w:jc w:val="both"/>
      </w:pPr>
      <w:r>
        <w:t>Sov</w:t>
      </w:r>
      <w:r w:rsidR="00457825">
        <w:t>ente durante gli incontri</w:t>
      </w:r>
      <w:r>
        <w:t xml:space="preserve"> si sono avvicendati gli alunni con disabilità delle prime e delle seconde classi anch’e</w:t>
      </w:r>
      <w:r w:rsidR="00457825">
        <w:t xml:space="preserve">ssi  stimolati dalle </w:t>
      </w:r>
      <w:r>
        <w:t>attività realizzate.</w:t>
      </w:r>
    </w:p>
    <w:p w:rsidR="00F361F5" w:rsidRDefault="00F361F5" w:rsidP="00F361F5">
      <w:pPr>
        <w:jc w:val="both"/>
      </w:pPr>
      <w:r w:rsidRPr="00F361F5">
        <w:t xml:space="preserve"> </w:t>
      </w:r>
      <w:r>
        <w:t xml:space="preserve">I ragazzi hanno vissuto un’esperienza sensoriale ed emotiva di grande rilievo attraverso la manipolazione dell’argilla. Gli alunni hanno acquisito una metodologia </w:t>
      </w:r>
      <w:proofErr w:type="spellStart"/>
      <w:r>
        <w:t>operativo-concreta</w:t>
      </w:r>
      <w:proofErr w:type="spellEnd"/>
      <w:r>
        <w:t xml:space="preserve"> sperimentando diverse tecniche plastiche: </w:t>
      </w:r>
      <w:proofErr w:type="spellStart"/>
      <w:r>
        <w:t>modellaggio</w:t>
      </w:r>
      <w:proofErr w:type="spellEnd"/>
      <w:r>
        <w:t xml:space="preserve">, incisione, rilievo, ingobbio, vetrinatura e smaltatura. Con entusiasmo, hanno realizzato piccoli elementi ceramici servendosi di stampini e forme (casette, stelle, cuori e fiori). Questi manufatti, opportunamente decorati, sono stati trasformati in </w:t>
      </w:r>
      <w:r w:rsidRPr="00F361F5">
        <w:rPr>
          <w:i/>
        </w:rPr>
        <w:t>charm</w:t>
      </w:r>
      <w:r>
        <w:t xml:space="preserve"> che, montati su vari supporti, hanno dato vita a collane, bracciali, orecchini e spille.</w:t>
      </w:r>
    </w:p>
    <w:p w:rsidR="00F361F5" w:rsidRDefault="00F361F5" w:rsidP="00F361F5">
      <w:pPr>
        <w:jc w:val="both"/>
      </w:pPr>
      <w:r>
        <w:t xml:space="preserve">Il risultato finale è rappresentato da creazioni decorative ricche di poesia. Durante gli Open </w:t>
      </w:r>
      <w:proofErr w:type="spellStart"/>
      <w:r>
        <w:t>Day</w:t>
      </w:r>
      <w:proofErr w:type="spellEnd"/>
      <w:r>
        <w:t xml:space="preserve"> di dicembre e gennaio è stato allestito un "</w:t>
      </w:r>
      <w:r w:rsidRPr="00F361F5">
        <w:rPr>
          <w:i/>
        </w:rPr>
        <w:t>Charm Bar</w:t>
      </w:r>
      <w:r>
        <w:t>", dove queste originali idee creative – nate dalla libera espressione degli studenti – hanno riscosso un grande successo. Le creazioni sono state apprezzate e acquistate da docenti, alunni e visitatori, confermando ancora una volta la capacità dei nostri ragazzi di farsi conoscere con successo sul territorio.</w:t>
      </w:r>
    </w:p>
    <w:p w:rsidR="00457825" w:rsidRPr="00D0058F" w:rsidRDefault="00457825" w:rsidP="00D0058F">
      <w:pPr>
        <w:jc w:val="both"/>
      </w:pPr>
      <w:r w:rsidRPr="00D0058F">
        <w:t>I ragazzi hanno acquisito  capacità tecniche, metodologiche, finalizzate a soddisfare la voglia di realizzare un prodotto con le proprie mani , ma soprattutto  hanno imparato ad  operare in una logica di “impresa,” in sinergia con i compagni di classe, in un contesto vivace come la scuola.</w:t>
      </w:r>
    </w:p>
    <w:p w:rsidR="009304EF" w:rsidRDefault="009304EF" w:rsidP="009304EF">
      <w:pPr>
        <w:spacing w:line="360" w:lineRule="atLeast"/>
        <w:jc w:val="both"/>
      </w:pPr>
      <w:r w:rsidRPr="00B57D46">
        <w:t>Il progetto anche in questo nuovo anno ha mirato a sviluppare e</w:t>
      </w:r>
      <w:r>
        <w:t xml:space="preserve"> a</w:t>
      </w:r>
      <w:r w:rsidRPr="00B57D46">
        <w:t xml:space="preserve"> favorire la libera espressione, la creat</w:t>
      </w:r>
      <w:r>
        <w:t>ività, l’ originalità personale e</w:t>
      </w:r>
      <w:r w:rsidRPr="00B57D46">
        <w:t xml:space="preserve"> co</w:t>
      </w:r>
      <w:r>
        <w:t>mpetenze nella manualità fine e nel lavoro manuale.</w:t>
      </w:r>
    </w:p>
    <w:p w:rsidR="009304EF" w:rsidRDefault="009304EF" w:rsidP="009304EF">
      <w:pPr>
        <w:jc w:val="both"/>
      </w:pPr>
      <w:r>
        <w:t>Studenti e insegnanti</w:t>
      </w:r>
      <w:r w:rsidRPr="00B57D46">
        <w:t xml:space="preserve"> si sono misurati con le problematiche legate alla formazione e alla gestione di un’impresa  simulata per gli alunni diversa</w:t>
      </w:r>
      <w:r>
        <w:t>mente abili delle classi terze,</w:t>
      </w:r>
      <w:r w:rsidRPr="00B57D46">
        <w:t xml:space="preserve"> quarte</w:t>
      </w:r>
      <w:r>
        <w:t xml:space="preserve"> e quinte.</w:t>
      </w:r>
      <w:r w:rsidRPr="005D102A">
        <w:t xml:space="preserve"> </w:t>
      </w:r>
      <w:r>
        <w:t xml:space="preserve">Il progetto  </w:t>
      </w:r>
      <w:r w:rsidRPr="0040758D">
        <w:t xml:space="preserve"> attraverso</w:t>
      </w:r>
      <w:r>
        <w:t xml:space="preserve"> le attività di gruppo ha</w:t>
      </w:r>
      <w:r w:rsidRPr="0040758D">
        <w:t xml:space="preserve"> so</w:t>
      </w:r>
      <w:r>
        <w:t xml:space="preserve">llecitato </w:t>
      </w:r>
      <w:r w:rsidRPr="0040758D">
        <w:t>le capacità creative, facilitato l’apprendimento di risorse emo</w:t>
      </w:r>
      <w:r>
        <w:t>tive e comunicative inesplorate e contribuito</w:t>
      </w:r>
      <w:r w:rsidRPr="0040758D">
        <w:t xml:space="preserve"> così a</w:t>
      </w:r>
      <w:r>
        <w:t>d</w:t>
      </w:r>
      <w:r w:rsidRPr="0040758D">
        <w:t xml:space="preserve"> una più pien</w:t>
      </w:r>
      <w:r>
        <w:t xml:space="preserve">a realizzazione di ciascun ragazzo. </w:t>
      </w:r>
    </w:p>
    <w:p w:rsidR="009304EF" w:rsidRDefault="009304EF" w:rsidP="009304EF">
      <w:pPr>
        <w:jc w:val="both"/>
      </w:pPr>
      <w:r>
        <w:t>Il Progetto h</w:t>
      </w:r>
      <w:r w:rsidR="00D0058F">
        <w:t>a visto il coinvolgimento di  12</w:t>
      </w:r>
      <w:r>
        <w:t xml:space="preserve"> alunni d</w:t>
      </w:r>
      <w:r w:rsidR="00457825">
        <w:t>iversa</w:t>
      </w:r>
      <w:r w:rsidR="00D0058F">
        <w:t>mente abili: 2 di terza, 4</w:t>
      </w:r>
      <w:r>
        <w:t xml:space="preserve"> di quarta e 6 di quinta </w:t>
      </w:r>
      <w:r w:rsidR="00D0058F">
        <w:t xml:space="preserve">coadiuvati dai propri </w:t>
      </w:r>
      <w:r>
        <w:t>docenti di sostegno.</w:t>
      </w:r>
      <w:r w:rsidRPr="00CE300B">
        <w:t xml:space="preserve"> </w:t>
      </w:r>
    </w:p>
    <w:p w:rsidR="009304EF" w:rsidRDefault="009304EF" w:rsidP="009304EF">
      <w:pPr>
        <w:jc w:val="both"/>
      </w:pPr>
      <w:r>
        <w:t xml:space="preserve">I ragazzi hanno lavorato interamente a scuola in orario scolastico. Gli incontri si sono svolti  a partire dal mese di </w:t>
      </w:r>
      <w:r w:rsidR="00457825">
        <w:t xml:space="preserve">novembre </w:t>
      </w:r>
    </w:p>
    <w:p w:rsidR="009304EF" w:rsidRDefault="00457825" w:rsidP="009304EF">
      <w:r>
        <w:t xml:space="preserve">Le </w:t>
      </w:r>
      <w:r w:rsidR="009304EF">
        <w:t>creazioni artistiche , tutte rigorosamente hanno riportato il marchio “</w:t>
      </w:r>
      <w:proofErr w:type="spellStart"/>
      <w:r w:rsidR="009304EF">
        <w:t>Special</w:t>
      </w:r>
      <w:proofErr w:type="spellEnd"/>
      <w:r w:rsidR="009304EF">
        <w:t xml:space="preserve"> Art”, già creato negli anni precedenti al quale è stato aggiunto un bigliettino </w:t>
      </w:r>
      <w:r w:rsidR="00D0058F">
        <w:t xml:space="preserve"> nelle confezioni </w:t>
      </w:r>
      <w:r w:rsidR="009304EF">
        <w:t>che illustra in sintesi le finalità del nostro progetto .</w:t>
      </w:r>
    </w:p>
    <w:p w:rsidR="009304EF" w:rsidRDefault="009304EF" w:rsidP="009304EF">
      <w:r>
        <w:t xml:space="preserve"> Il momento della verifica e della valutazione iniziale, in itinere e finale ha permesso di:</w:t>
      </w:r>
    </w:p>
    <w:p w:rsidR="009304EF" w:rsidRDefault="009304EF" w:rsidP="009304EF">
      <w:pPr>
        <w:pStyle w:val="Paragrafoelenco"/>
        <w:numPr>
          <w:ilvl w:val="0"/>
          <w:numId w:val="1"/>
        </w:numPr>
      </w:pPr>
      <w:r>
        <w:t>potenziare l’autostima;</w:t>
      </w:r>
    </w:p>
    <w:p w:rsidR="009304EF" w:rsidRDefault="009304EF" w:rsidP="009304EF">
      <w:pPr>
        <w:pStyle w:val="Paragrafoelenco"/>
        <w:numPr>
          <w:ilvl w:val="0"/>
          <w:numId w:val="1"/>
        </w:numPr>
      </w:pPr>
      <w:r>
        <w:t>favorire un efficace orientamento;</w:t>
      </w:r>
    </w:p>
    <w:p w:rsidR="009304EF" w:rsidRDefault="009304EF" w:rsidP="009304EF">
      <w:pPr>
        <w:pStyle w:val="Paragrafoelenco"/>
        <w:numPr>
          <w:ilvl w:val="0"/>
          <w:numId w:val="1"/>
        </w:numPr>
      </w:pPr>
      <w:r>
        <w:lastRenderedPageBreak/>
        <w:t xml:space="preserve">sostenere la progettazione formativa e didattica per migliorare l’area dei processi con la didattica </w:t>
      </w:r>
      <w:proofErr w:type="spellStart"/>
      <w:r>
        <w:t>laboratoriale</w:t>
      </w:r>
      <w:proofErr w:type="spellEnd"/>
      <w:r>
        <w:t xml:space="preserve"> come strategia metodologica privilegiata;  </w:t>
      </w:r>
    </w:p>
    <w:p w:rsidR="009304EF" w:rsidRDefault="009304EF" w:rsidP="009304EF">
      <w:pPr>
        <w:pStyle w:val="Paragrafoelenco"/>
        <w:numPr>
          <w:ilvl w:val="0"/>
          <w:numId w:val="1"/>
        </w:numPr>
      </w:pPr>
      <w:r>
        <w:t>sviluppare competenze valutabili e spendibili nel mercato del lavoro;</w:t>
      </w:r>
    </w:p>
    <w:p w:rsidR="009304EF" w:rsidRDefault="009304EF" w:rsidP="009304EF">
      <w:pPr>
        <w:pStyle w:val="Paragrafoelenco"/>
        <w:numPr>
          <w:ilvl w:val="0"/>
          <w:numId w:val="1"/>
        </w:numPr>
      </w:pPr>
      <w:r>
        <w:t xml:space="preserve"> sperimentare metodologie di apprendimento per rafforzare la formazione alla cittadinanza attiva.</w:t>
      </w:r>
    </w:p>
    <w:p w:rsidR="009304EF" w:rsidRDefault="009304EF" w:rsidP="009304EF">
      <w:r>
        <w:t xml:space="preserve">A tal fine sono state somministrate delle prove oggettive e test valutativi validi e affidabili che hanno rispettato criteri come la pertinenza, l’accettabilità e la comparabilità attraverso uno scambio </w:t>
      </w:r>
      <w:proofErr w:type="spellStart"/>
      <w:r>
        <w:t>comunicativo-relazionale</w:t>
      </w:r>
      <w:proofErr w:type="spellEnd"/>
      <w:r>
        <w:t xml:space="preserve"> con i discenti utilizzando il tutoring,  il coordinamento delle dinamiche di gruppo e il cooperative </w:t>
      </w:r>
      <w:proofErr w:type="spellStart"/>
      <w:r>
        <w:t>learning</w:t>
      </w:r>
      <w:proofErr w:type="spellEnd"/>
      <w:r>
        <w:t>.</w:t>
      </w:r>
    </w:p>
    <w:p w:rsidR="009304EF" w:rsidRDefault="009304EF" w:rsidP="009304EF">
      <w:r>
        <w:t xml:space="preserve"> Le riunioni preventive dei docenti sono servite per pianificare gli interventi con l’indicazione di tempi, strumenti e metodi e per scegliere le tecniche </w:t>
      </w:r>
      <w:proofErr w:type="spellStart"/>
      <w:r>
        <w:t>metodologico-didattiche</w:t>
      </w:r>
      <w:proofErr w:type="spellEnd"/>
      <w:r>
        <w:t xml:space="preserve"> e le procedure per il monitoraggio finale. </w:t>
      </w:r>
    </w:p>
    <w:p w:rsidR="009304EF" w:rsidRDefault="009304EF" w:rsidP="009304EF">
      <w:r>
        <w:t xml:space="preserve">Il modello organizzativo prescelto dai docenti ha seguito le seguenti linee metodologiche: </w:t>
      </w:r>
    </w:p>
    <w:p w:rsidR="009304EF" w:rsidRDefault="009304EF" w:rsidP="009304EF">
      <w:pPr>
        <w:pStyle w:val="Paragrafoelenco"/>
        <w:numPr>
          <w:ilvl w:val="0"/>
          <w:numId w:val="2"/>
        </w:numPr>
      </w:pPr>
      <w:r>
        <w:t>programmare l’aspetto creativo come momento essenziale della formazione e della conoscenza;</w:t>
      </w:r>
    </w:p>
    <w:p w:rsidR="009304EF" w:rsidRDefault="009304EF" w:rsidP="009304EF">
      <w:pPr>
        <w:pStyle w:val="Paragrafoelenco"/>
        <w:numPr>
          <w:ilvl w:val="0"/>
          <w:numId w:val="2"/>
        </w:numPr>
      </w:pPr>
      <w:r>
        <w:t>curare il dialogo verbale sulle esperienze significative dei ragazzi;</w:t>
      </w:r>
    </w:p>
    <w:p w:rsidR="009304EF" w:rsidRDefault="009304EF" w:rsidP="009304EF">
      <w:pPr>
        <w:pStyle w:val="Paragrafoelenco"/>
        <w:numPr>
          <w:ilvl w:val="0"/>
          <w:numId w:val="2"/>
        </w:numPr>
      </w:pPr>
      <w:r>
        <w:t>favorire scambi di conoscenze.</w:t>
      </w:r>
    </w:p>
    <w:p w:rsidR="009304EF" w:rsidRPr="00CA39E4" w:rsidRDefault="009304EF" w:rsidP="009304EF">
      <w:pPr>
        <w:jc w:val="both"/>
      </w:pPr>
      <w:r w:rsidRPr="00CA39E4">
        <w:t xml:space="preserve"> </w:t>
      </w:r>
      <w:r w:rsidRPr="00DF7B7C">
        <w:t>I ragazzi hanno acquisito  capacità tecniche, metodologiche, finalizzate a soddisfare la voglia di realizzare un prodotto con le proprie mani , ma soprattutto  hanno imparato ad  operare in una logica di “impresa”in un contesto vivace come la scuola.</w:t>
      </w:r>
    </w:p>
    <w:p w:rsidR="009304EF" w:rsidRDefault="009304EF" w:rsidP="009304EF"/>
    <w:p w:rsidR="009304EF" w:rsidRPr="001355DC" w:rsidRDefault="00A2285D" w:rsidP="009304EF">
      <w:pPr>
        <w:jc w:val="both"/>
      </w:pPr>
      <w:r>
        <w:t>Cerignola 05</w:t>
      </w:r>
      <w:r w:rsidR="00D0058F">
        <w:t>/ 06 / 2026</w:t>
      </w:r>
      <w:r w:rsidR="009304EF">
        <w:t xml:space="preserve">                                                                                 </w:t>
      </w:r>
    </w:p>
    <w:p w:rsidR="009304EF" w:rsidRDefault="009304EF" w:rsidP="009304EF"/>
    <w:p w:rsidR="009304EF" w:rsidRDefault="009304EF" w:rsidP="009304EF">
      <w:r>
        <w:t xml:space="preserve">                                                                                                                                                        La Referente </w:t>
      </w:r>
    </w:p>
    <w:p w:rsidR="009304EF" w:rsidRDefault="009304EF" w:rsidP="009304EF">
      <w:r>
        <w:t xml:space="preserve">                                                                                                                                              prof.ssa Michela </w:t>
      </w:r>
      <w:proofErr w:type="spellStart"/>
      <w:r>
        <w:t>Fragasso</w:t>
      </w:r>
      <w:proofErr w:type="spellEnd"/>
    </w:p>
    <w:p w:rsidR="009304EF" w:rsidRDefault="009304EF" w:rsidP="009304EF">
      <w:pPr>
        <w:jc w:val="right"/>
      </w:pPr>
      <w:r w:rsidRPr="00815DAD">
        <w:rPr>
          <w:noProof/>
        </w:rPr>
        <w:drawing>
          <wp:inline distT="0" distB="0" distL="0" distR="0">
            <wp:extent cx="1701003" cy="641690"/>
            <wp:effectExtent l="19050" t="0" r="0" b="0"/>
            <wp:docPr id="3" name="Immagine 3" descr="C:\Users\Michelina\AppData\Local\Microsoft\Windows\INetCache\Content.Word\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chelina\AppData\Local\Microsoft\Windows\INetCache\Content.Word\firm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735" cy="641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4EF" w:rsidRDefault="009304EF" w:rsidP="009304EF"/>
    <w:p w:rsidR="002D50BD" w:rsidRDefault="002D50BD"/>
    <w:sectPr w:rsidR="002D50BD" w:rsidSect="004E580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E5114"/>
    <w:multiLevelType w:val="hybridMultilevel"/>
    <w:tmpl w:val="7EFA9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A3FFE"/>
    <w:multiLevelType w:val="multilevel"/>
    <w:tmpl w:val="5DF03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4710AF7"/>
    <w:multiLevelType w:val="hybridMultilevel"/>
    <w:tmpl w:val="B3565E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FE035B"/>
    <w:multiLevelType w:val="multilevel"/>
    <w:tmpl w:val="F4AE6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304EF"/>
    <w:rsid w:val="000C1D02"/>
    <w:rsid w:val="00293838"/>
    <w:rsid w:val="002D50BD"/>
    <w:rsid w:val="003F77AB"/>
    <w:rsid w:val="00457825"/>
    <w:rsid w:val="00564F69"/>
    <w:rsid w:val="005914CA"/>
    <w:rsid w:val="006B08BC"/>
    <w:rsid w:val="00731035"/>
    <w:rsid w:val="007E7B78"/>
    <w:rsid w:val="0083716B"/>
    <w:rsid w:val="00886F93"/>
    <w:rsid w:val="009304EF"/>
    <w:rsid w:val="00A2285D"/>
    <w:rsid w:val="00D0058F"/>
    <w:rsid w:val="00E02496"/>
    <w:rsid w:val="00F361F5"/>
    <w:rsid w:val="00F64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04EF"/>
    <w:rPr>
      <w:rFonts w:eastAsiaTheme="minorEastAsia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886F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olo3">
    <w:name w:val="heading 3"/>
    <w:basedOn w:val="Normale"/>
    <w:link w:val="Titolo3Carattere"/>
    <w:uiPriority w:val="9"/>
    <w:qFormat/>
    <w:rsid w:val="00886F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304E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30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304EF"/>
    <w:rPr>
      <w:rFonts w:ascii="Tahoma" w:eastAsiaTheme="minorEastAsia" w:hAnsi="Tahoma" w:cs="Tahoma"/>
      <w:sz w:val="16"/>
      <w:szCs w:val="16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F36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86F93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86F9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6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</dc:creator>
  <cp:lastModifiedBy>len</cp:lastModifiedBy>
  <cp:revision>7</cp:revision>
  <dcterms:created xsi:type="dcterms:W3CDTF">2026-04-20T17:38:00Z</dcterms:created>
  <dcterms:modified xsi:type="dcterms:W3CDTF">2026-06-05T16:34:00Z</dcterms:modified>
</cp:coreProperties>
</file>